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19" w:rsidRDefault="00427619" w:rsidP="00427619">
      <w:pPr>
        <w:pStyle w:val="a3"/>
        <w:shd w:val="clear" w:color="auto" w:fill="FFFFFF"/>
        <w:spacing w:before="0" w:beforeAutospacing="0" w:after="0" w:afterAutospacing="0"/>
        <w:jc w:val="center"/>
        <w:rPr>
          <w:b/>
          <w:color w:val="000000"/>
          <w:sz w:val="28"/>
          <w:szCs w:val="28"/>
        </w:rPr>
      </w:pPr>
    </w:p>
    <w:p w:rsidR="00427619" w:rsidRDefault="00427619" w:rsidP="00427619">
      <w:pPr>
        <w:pStyle w:val="a3"/>
        <w:shd w:val="clear" w:color="auto" w:fill="FFFFFF"/>
        <w:spacing w:before="0" w:beforeAutospacing="0" w:after="0" w:afterAutospacing="0"/>
        <w:jc w:val="center"/>
        <w:rPr>
          <w:b/>
          <w:color w:val="000000"/>
          <w:sz w:val="28"/>
          <w:szCs w:val="28"/>
        </w:rPr>
      </w:pPr>
    </w:p>
    <w:p w:rsidR="00427619" w:rsidRPr="00F15EE6" w:rsidRDefault="00427619" w:rsidP="00427619">
      <w:pPr>
        <w:adjustRightInd w:val="0"/>
        <w:spacing w:after="0" w:line="240" w:lineRule="auto"/>
        <w:contextualSpacing/>
        <w:jc w:val="center"/>
        <w:rPr>
          <w:rFonts w:ascii="Times New Roman" w:eastAsia="Times New Roman" w:hAnsi="Times New Roman" w:cs="Times New Roman"/>
          <w:sz w:val="28"/>
          <w:szCs w:val="28"/>
          <w:lang w:eastAsia="ru-RU"/>
        </w:rPr>
      </w:pPr>
      <w:r w:rsidRPr="00F15EE6">
        <w:rPr>
          <w:rFonts w:ascii="Times New Roman" w:eastAsia="Times New Roman" w:hAnsi="Times New Roman" w:cs="Times New Roman"/>
          <w:sz w:val="28"/>
          <w:szCs w:val="28"/>
          <w:lang w:eastAsia="ru-RU"/>
        </w:rPr>
        <w:t>Муниципальное общеобразовательное бюджетное учреждение</w:t>
      </w:r>
    </w:p>
    <w:p w:rsidR="00427619" w:rsidRPr="00F15EE6" w:rsidRDefault="00427619" w:rsidP="00427619">
      <w:pPr>
        <w:adjustRightInd w:val="0"/>
        <w:spacing w:after="0" w:line="240" w:lineRule="auto"/>
        <w:contextualSpacing/>
        <w:jc w:val="center"/>
        <w:rPr>
          <w:rFonts w:ascii="Times New Roman" w:eastAsia="Times New Roman" w:hAnsi="Times New Roman" w:cs="Times New Roman"/>
          <w:sz w:val="28"/>
          <w:szCs w:val="28"/>
          <w:lang w:eastAsia="ru-RU"/>
        </w:rPr>
      </w:pPr>
      <w:r w:rsidRPr="00F15EE6">
        <w:rPr>
          <w:rFonts w:ascii="Times New Roman" w:eastAsia="Times New Roman" w:hAnsi="Times New Roman" w:cs="Times New Roman"/>
          <w:sz w:val="28"/>
          <w:szCs w:val="28"/>
          <w:lang w:eastAsia="ru-RU"/>
        </w:rPr>
        <w:t xml:space="preserve"> средняя общеобразовательная школа № 1 </w:t>
      </w:r>
    </w:p>
    <w:p w:rsidR="00427619" w:rsidRPr="00F15EE6" w:rsidRDefault="00427619" w:rsidP="00427619">
      <w:pPr>
        <w:adjustRightInd w:val="0"/>
        <w:spacing w:after="0" w:line="240" w:lineRule="auto"/>
        <w:contextualSpacing/>
        <w:jc w:val="center"/>
        <w:rPr>
          <w:rFonts w:ascii="Times New Roman" w:eastAsia="Times New Roman" w:hAnsi="Times New Roman" w:cs="Times New Roman"/>
          <w:sz w:val="28"/>
          <w:szCs w:val="28"/>
          <w:lang w:eastAsia="ru-RU"/>
        </w:rPr>
      </w:pPr>
      <w:r w:rsidRPr="00F15EE6">
        <w:rPr>
          <w:rFonts w:ascii="Times New Roman" w:eastAsia="Times New Roman" w:hAnsi="Times New Roman" w:cs="Times New Roman"/>
          <w:sz w:val="28"/>
          <w:szCs w:val="28"/>
          <w:lang w:eastAsia="ru-RU"/>
        </w:rPr>
        <w:t xml:space="preserve">имени Героя Советского Союза Шакирова </w:t>
      </w:r>
      <w:proofErr w:type="spellStart"/>
      <w:r w:rsidRPr="00F15EE6">
        <w:rPr>
          <w:rFonts w:ascii="Times New Roman" w:eastAsia="Times New Roman" w:hAnsi="Times New Roman" w:cs="Times New Roman"/>
          <w:sz w:val="28"/>
          <w:szCs w:val="28"/>
          <w:lang w:eastAsia="ru-RU"/>
        </w:rPr>
        <w:t>Ульмаса</w:t>
      </w:r>
      <w:proofErr w:type="spellEnd"/>
      <w:r w:rsidRPr="00F15EE6">
        <w:rPr>
          <w:rFonts w:ascii="Times New Roman" w:eastAsia="Times New Roman" w:hAnsi="Times New Roman" w:cs="Times New Roman"/>
          <w:sz w:val="28"/>
          <w:szCs w:val="28"/>
          <w:lang w:eastAsia="ru-RU"/>
        </w:rPr>
        <w:t xml:space="preserve"> </w:t>
      </w:r>
      <w:proofErr w:type="spellStart"/>
      <w:r w:rsidRPr="00F15EE6">
        <w:rPr>
          <w:rFonts w:ascii="Times New Roman" w:eastAsia="Times New Roman" w:hAnsi="Times New Roman" w:cs="Times New Roman"/>
          <w:sz w:val="28"/>
          <w:szCs w:val="28"/>
          <w:lang w:eastAsia="ru-RU"/>
        </w:rPr>
        <w:t>Шакировича</w:t>
      </w:r>
      <w:proofErr w:type="spellEnd"/>
      <w:r w:rsidRPr="00F15EE6">
        <w:rPr>
          <w:rFonts w:ascii="Times New Roman" w:eastAsia="Times New Roman" w:hAnsi="Times New Roman" w:cs="Times New Roman"/>
          <w:sz w:val="28"/>
          <w:szCs w:val="28"/>
          <w:lang w:eastAsia="ru-RU"/>
        </w:rPr>
        <w:t xml:space="preserve"> </w:t>
      </w:r>
    </w:p>
    <w:p w:rsidR="00427619" w:rsidRPr="00F15EE6" w:rsidRDefault="00427619" w:rsidP="00427619">
      <w:pPr>
        <w:adjustRightInd w:val="0"/>
        <w:spacing w:after="0" w:line="240" w:lineRule="auto"/>
        <w:contextualSpacing/>
        <w:jc w:val="center"/>
        <w:rPr>
          <w:rFonts w:ascii="Times New Roman" w:eastAsia="Times New Roman" w:hAnsi="Times New Roman" w:cs="Times New Roman"/>
          <w:sz w:val="28"/>
          <w:szCs w:val="28"/>
          <w:lang w:eastAsia="ru-RU"/>
        </w:rPr>
      </w:pPr>
      <w:proofErr w:type="spellStart"/>
      <w:r w:rsidRPr="00F15EE6">
        <w:rPr>
          <w:rFonts w:ascii="Times New Roman" w:eastAsia="Times New Roman" w:hAnsi="Times New Roman" w:cs="Times New Roman"/>
          <w:sz w:val="28"/>
          <w:szCs w:val="28"/>
          <w:lang w:eastAsia="ru-RU"/>
        </w:rPr>
        <w:t>с</w:t>
      </w:r>
      <w:proofErr w:type="gramStart"/>
      <w:r w:rsidRPr="00F15EE6">
        <w:rPr>
          <w:rFonts w:ascii="Times New Roman" w:eastAsia="Times New Roman" w:hAnsi="Times New Roman" w:cs="Times New Roman"/>
          <w:sz w:val="28"/>
          <w:szCs w:val="28"/>
          <w:lang w:eastAsia="ru-RU"/>
        </w:rPr>
        <w:t>.С</w:t>
      </w:r>
      <w:proofErr w:type="gramEnd"/>
      <w:r w:rsidRPr="00F15EE6">
        <w:rPr>
          <w:rFonts w:ascii="Times New Roman" w:eastAsia="Times New Roman" w:hAnsi="Times New Roman" w:cs="Times New Roman"/>
          <w:sz w:val="28"/>
          <w:szCs w:val="28"/>
          <w:lang w:eastAsia="ru-RU"/>
        </w:rPr>
        <w:t>таробалтачево</w:t>
      </w:r>
      <w:proofErr w:type="spellEnd"/>
      <w:r w:rsidRPr="00F15EE6">
        <w:rPr>
          <w:rFonts w:ascii="Times New Roman" w:eastAsia="Times New Roman" w:hAnsi="Times New Roman" w:cs="Times New Roman"/>
          <w:sz w:val="28"/>
          <w:szCs w:val="28"/>
          <w:lang w:eastAsia="ru-RU"/>
        </w:rPr>
        <w:t xml:space="preserve"> муниципального района </w:t>
      </w:r>
      <w:proofErr w:type="spellStart"/>
      <w:r w:rsidRPr="00F15EE6">
        <w:rPr>
          <w:rFonts w:ascii="Times New Roman" w:eastAsia="Times New Roman" w:hAnsi="Times New Roman" w:cs="Times New Roman"/>
          <w:sz w:val="28"/>
          <w:szCs w:val="28"/>
          <w:lang w:eastAsia="ru-RU"/>
        </w:rPr>
        <w:t>Балтачевский</w:t>
      </w:r>
      <w:proofErr w:type="spellEnd"/>
      <w:r w:rsidRPr="00F15EE6">
        <w:rPr>
          <w:rFonts w:ascii="Times New Roman" w:eastAsia="Times New Roman" w:hAnsi="Times New Roman" w:cs="Times New Roman"/>
          <w:sz w:val="28"/>
          <w:szCs w:val="28"/>
          <w:lang w:eastAsia="ru-RU"/>
        </w:rPr>
        <w:t xml:space="preserve"> район</w:t>
      </w:r>
    </w:p>
    <w:p w:rsidR="00427619" w:rsidRPr="00F15EE6" w:rsidRDefault="00427619" w:rsidP="00427619">
      <w:pPr>
        <w:adjustRightInd w:val="0"/>
        <w:spacing w:after="0" w:line="240" w:lineRule="auto"/>
        <w:contextualSpacing/>
        <w:jc w:val="center"/>
        <w:rPr>
          <w:rFonts w:ascii="Times New Roman" w:eastAsia="Times New Roman" w:hAnsi="Times New Roman" w:cs="Times New Roman"/>
          <w:color w:val="000000"/>
          <w:sz w:val="28"/>
          <w:szCs w:val="28"/>
          <w:lang w:eastAsia="ru-RU"/>
        </w:rPr>
      </w:pPr>
      <w:r w:rsidRPr="00F15EE6">
        <w:rPr>
          <w:rFonts w:ascii="Times New Roman" w:eastAsia="Times New Roman" w:hAnsi="Times New Roman" w:cs="Times New Roman"/>
          <w:sz w:val="28"/>
          <w:szCs w:val="28"/>
          <w:lang w:eastAsia="ru-RU"/>
        </w:rPr>
        <w:t xml:space="preserve"> Республики Башкортостан</w:t>
      </w:r>
      <w:r w:rsidRPr="00F15EE6">
        <w:rPr>
          <w:rFonts w:ascii="Times New Roman" w:eastAsia="Times New Roman" w:hAnsi="Times New Roman" w:cs="Times New Roman"/>
          <w:color w:val="000000"/>
          <w:sz w:val="28"/>
          <w:szCs w:val="28"/>
          <w:lang w:eastAsia="ru-RU"/>
        </w:rPr>
        <w:t> </w:t>
      </w:r>
    </w:p>
    <w:p w:rsidR="00427619" w:rsidRPr="00F15EE6" w:rsidRDefault="00427619" w:rsidP="00427619">
      <w:pPr>
        <w:spacing w:after="0" w:line="240" w:lineRule="auto"/>
        <w:jc w:val="center"/>
        <w:rPr>
          <w:rFonts w:ascii="Times New Roman" w:eastAsia="Times New Roman" w:hAnsi="Times New Roman" w:cs="Times New Roman"/>
          <w:b/>
          <w:sz w:val="52"/>
          <w:szCs w:val="52"/>
          <w:lang w:eastAsia="ru-RU"/>
        </w:rPr>
      </w:pPr>
    </w:p>
    <w:p w:rsidR="00427619" w:rsidRDefault="00427619" w:rsidP="00427619">
      <w:pPr>
        <w:shd w:val="clear" w:color="auto" w:fill="FFFFFF"/>
        <w:spacing w:before="100" w:beforeAutospacing="1" w:after="100" w:afterAutospacing="1" w:line="240" w:lineRule="auto"/>
        <w:jc w:val="center"/>
        <w:rPr>
          <w:rFonts w:ascii="Times New Roman" w:eastAsia="Times New Roman" w:hAnsi="Times New Roman" w:cs="Times New Roman"/>
          <w:color w:val="00B050"/>
          <w:sz w:val="48"/>
          <w:szCs w:val="48"/>
          <w:lang w:eastAsia="ru-RU"/>
        </w:rPr>
      </w:pPr>
    </w:p>
    <w:p w:rsidR="00427619" w:rsidRDefault="00427619" w:rsidP="00427619">
      <w:pPr>
        <w:shd w:val="clear" w:color="auto" w:fill="FFFFFF"/>
        <w:spacing w:before="100" w:beforeAutospacing="1" w:after="100" w:afterAutospacing="1" w:line="240" w:lineRule="auto"/>
        <w:jc w:val="center"/>
        <w:rPr>
          <w:rFonts w:ascii="Times New Roman" w:eastAsia="Times New Roman" w:hAnsi="Times New Roman" w:cs="Times New Roman"/>
          <w:color w:val="00B050"/>
          <w:sz w:val="48"/>
          <w:szCs w:val="48"/>
          <w:lang w:eastAsia="ru-RU"/>
        </w:rPr>
      </w:pPr>
    </w:p>
    <w:p w:rsidR="00427619" w:rsidRDefault="00427619" w:rsidP="00427619">
      <w:pPr>
        <w:shd w:val="clear" w:color="auto" w:fill="FFFFFF"/>
        <w:spacing w:before="100" w:beforeAutospacing="1" w:after="100" w:afterAutospacing="1" w:line="240" w:lineRule="auto"/>
        <w:jc w:val="center"/>
        <w:rPr>
          <w:rFonts w:ascii="Times New Roman" w:eastAsia="Times New Roman" w:hAnsi="Times New Roman" w:cs="Times New Roman"/>
          <w:sz w:val="48"/>
          <w:szCs w:val="48"/>
          <w:lang w:eastAsia="ru-RU"/>
        </w:rPr>
      </w:pPr>
    </w:p>
    <w:p w:rsidR="00427619" w:rsidRPr="00F15EE6" w:rsidRDefault="00427619" w:rsidP="00427619">
      <w:pPr>
        <w:shd w:val="clear" w:color="auto" w:fill="FFFFFF"/>
        <w:spacing w:before="100" w:beforeAutospacing="1" w:after="100" w:afterAutospacing="1" w:line="240" w:lineRule="auto"/>
        <w:jc w:val="center"/>
        <w:rPr>
          <w:rFonts w:ascii="Times New Roman" w:eastAsia="Times New Roman" w:hAnsi="Times New Roman" w:cs="Times New Roman"/>
          <w:sz w:val="48"/>
          <w:szCs w:val="48"/>
          <w:lang w:eastAsia="ru-RU"/>
        </w:rPr>
      </w:pPr>
    </w:p>
    <w:p w:rsidR="00427619" w:rsidRDefault="00427619" w:rsidP="00427619">
      <w:pPr>
        <w:shd w:val="clear" w:color="auto" w:fill="FFFFFF"/>
        <w:spacing w:before="100" w:beforeAutospacing="1" w:after="100" w:afterAutospacing="1" w:line="240" w:lineRule="auto"/>
        <w:jc w:val="center"/>
        <w:rPr>
          <w:rFonts w:ascii="Times New Roman" w:eastAsia="Times New Roman" w:hAnsi="Times New Roman" w:cs="Times New Roman"/>
          <w:color w:val="00B050"/>
          <w:sz w:val="56"/>
          <w:szCs w:val="56"/>
          <w:lang w:eastAsia="ru-RU"/>
        </w:rPr>
      </w:pPr>
      <w:r>
        <w:rPr>
          <w:rFonts w:ascii="Times New Roman" w:eastAsia="Times New Roman" w:hAnsi="Times New Roman" w:cs="Times New Roman"/>
          <w:color w:val="00B050"/>
          <w:sz w:val="56"/>
          <w:szCs w:val="56"/>
          <w:lang w:eastAsia="ru-RU"/>
        </w:rPr>
        <w:t>Работа с детьми ОВЗ</w:t>
      </w:r>
    </w:p>
    <w:p w:rsidR="00427619" w:rsidRDefault="00427619" w:rsidP="00427619">
      <w:pPr>
        <w:shd w:val="clear" w:color="auto" w:fill="FFFFFF"/>
        <w:spacing w:before="100" w:beforeAutospacing="1" w:after="100" w:afterAutospacing="1" w:line="240" w:lineRule="auto"/>
        <w:jc w:val="center"/>
        <w:rPr>
          <w:rFonts w:ascii="Times New Roman" w:eastAsia="Times New Roman" w:hAnsi="Times New Roman" w:cs="Times New Roman"/>
          <w:color w:val="00B050"/>
          <w:sz w:val="56"/>
          <w:szCs w:val="56"/>
          <w:lang w:eastAsia="ru-RU"/>
        </w:rPr>
      </w:pPr>
    </w:p>
    <w:p w:rsidR="00427619" w:rsidRDefault="00427619" w:rsidP="00427619">
      <w:pPr>
        <w:shd w:val="clear" w:color="auto" w:fill="FFFFFF"/>
        <w:spacing w:before="100" w:beforeAutospacing="1" w:after="100" w:afterAutospacing="1" w:line="240" w:lineRule="auto"/>
        <w:jc w:val="center"/>
        <w:rPr>
          <w:rFonts w:ascii="Times New Roman" w:eastAsia="Times New Roman" w:hAnsi="Times New Roman" w:cs="Times New Roman"/>
          <w:color w:val="00B050"/>
          <w:sz w:val="56"/>
          <w:szCs w:val="56"/>
          <w:lang w:eastAsia="ru-RU"/>
        </w:rPr>
      </w:pPr>
    </w:p>
    <w:p w:rsidR="00427619" w:rsidRPr="00427619" w:rsidRDefault="00427619" w:rsidP="00427619">
      <w:pPr>
        <w:shd w:val="clear" w:color="auto" w:fill="FFFFFF"/>
        <w:spacing w:before="100" w:beforeAutospacing="1" w:after="100" w:afterAutospacing="1" w:line="240" w:lineRule="auto"/>
        <w:jc w:val="right"/>
        <w:rPr>
          <w:rFonts w:ascii="Times New Roman" w:eastAsia="Times New Roman" w:hAnsi="Times New Roman" w:cs="Times New Roman"/>
          <w:color w:val="00B050"/>
          <w:sz w:val="56"/>
          <w:szCs w:val="56"/>
          <w:lang w:eastAsia="ru-RU"/>
        </w:rPr>
      </w:pPr>
      <w:r w:rsidRPr="00F15EE6">
        <w:rPr>
          <w:rFonts w:ascii="Times New Roman" w:eastAsia="Times New Roman" w:hAnsi="Times New Roman" w:cs="Times New Roman"/>
          <w:color w:val="000000"/>
          <w:sz w:val="28"/>
          <w:szCs w:val="28"/>
          <w:lang w:eastAsia="ru-RU"/>
        </w:rPr>
        <w:t>Разработала: учитель</w:t>
      </w:r>
    </w:p>
    <w:p w:rsidR="00427619" w:rsidRPr="00F15EE6" w:rsidRDefault="00427619" w:rsidP="00427619">
      <w:pPr>
        <w:shd w:val="clear" w:color="auto" w:fill="FFFFFF"/>
        <w:tabs>
          <w:tab w:val="left" w:pos="5425"/>
        </w:tabs>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F15EE6">
        <w:rPr>
          <w:rFonts w:ascii="Times New Roman" w:eastAsia="Times New Roman" w:hAnsi="Times New Roman" w:cs="Times New Roman"/>
          <w:color w:val="000000"/>
          <w:sz w:val="28"/>
          <w:szCs w:val="28"/>
          <w:lang w:eastAsia="ru-RU"/>
        </w:rPr>
        <w:t xml:space="preserve"> русского языка и литературы </w:t>
      </w:r>
    </w:p>
    <w:p w:rsidR="00427619" w:rsidRPr="00F15EE6" w:rsidRDefault="00427619" w:rsidP="00427619">
      <w:pPr>
        <w:shd w:val="clear" w:color="auto" w:fill="FFFFFF"/>
        <w:tabs>
          <w:tab w:val="left" w:pos="5425"/>
        </w:tabs>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roofErr w:type="spellStart"/>
      <w:r w:rsidRPr="00F15EE6">
        <w:rPr>
          <w:rFonts w:ascii="Times New Roman" w:eastAsia="Times New Roman" w:hAnsi="Times New Roman" w:cs="Times New Roman"/>
          <w:color w:val="000000"/>
          <w:sz w:val="28"/>
          <w:szCs w:val="28"/>
          <w:lang w:eastAsia="ru-RU"/>
        </w:rPr>
        <w:t>Габдрахманова</w:t>
      </w:r>
      <w:proofErr w:type="spellEnd"/>
      <w:r w:rsidRPr="00F15EE6">
        <w:rPr>
          <w:rFonts w:ascii="Times New Roman" w:eastAsia="Times New Roman" w:hAnsi="Times New Roman" w:cs="Times New Roman"/>
          <w:color w:val="000000"/>
          <w:sz w:val="28"/>
          <w:szCs w:val="28"/>
          <w:lang w:eastAsia="ru-RU"/>
        </w:rPr>
        <w:t xml:space="preserve"> </w:t>
      </w:r>
      <w:proofErr w:type="spellStart"/>
      <w:r w:rsidRPr="00F15EE6">
        <w:rPr>
          <w:rFonts w:ascii="Times New Roman" w:eastAsia="Times New Roman" w:hAnsi="Times New Roman" w:cs="Times New Roman"/>
          <w:color w:val="000000"/>
          <w:sz w:val="28"/>
          <w:szCs w:val="28"/>
          <w:lang w:eastAsia="ru-RU"/>
        </w:rPr>
        <w:t>Айгуль</w:t>
      </w:r>
      <w:proofErr w:type="spellEnd"/>
      <w:r w:rsidRPr="00F15EE6">
        <w:rPr>
          <w:rFonts w:ascii="Times New Roman" w:eastAsia="Times New Roman" w:hAnsi="Times New Roman" w:cs="Times New Roman"/>
          <w:color w:val="000000"/>
          <w:sz w:val="28"/>
          <w:szCs w:val="28"/>
          <w:lang w:eastAsia="ru-RU"/>
        </w:rPr>
        <w:t xml:space="preserve"> </w:t>
      </w:r>
      <w:proofErr w:type="spellStart"/>
      <w:r w:rsidRPr="00F15EE6">
        <w:rPr>
          <w:rFonts w:ascii="Times New Roman" w:eastAsia="Times New Roman" w:hAnsi="Times New Roman" w:cs="Times New Roman"/>
          <w:color w:val="000000"/>
          <w:sz w:val="28"/>
          <w:szCs w:val="28"/>
          <w:lang w:eastAsia="ru-RU"/>
        </w:rPr>
        <w:t>Ханасовна</w:t>
      </w:r>
      <w:proofErr w:type="spellEnd"/>
    </w:p>
    <w:p w:rsidR="00427619" w:rsidRDefault="00427619" w:rsidP="00427619">
      <w:pPr>
        <w:shd w:val="clear" w:color="auto" w:fill="FFFFFF"/>
        <w:tabs>
          <w:tab w:val="left" w:pos="3851"/>
        </w:tabs>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15EE6">
        <w:rPr>
          <w:rFonts w:ascii="Times New Roman" w:eastAsia="Times New Roman" w:hAnsi="Times New Roman" w:cs="Times New Roman"/>
          <w:color w:val="000000"/>
          <w:sz w:val="28"/>
          <w:szCs w:val="28"/>
          <w:lang w:eastAsia="ru-RU"/>
        </w:rPr>
        <w:tab/>
      </w:r>
    </w:p>
    <w:p w:rsidR="00427619" w:rsidRDefault="00427619" w:rsidP="00427619">
      <w:pPr>
        <w:shd w:val="clear" w:color="auto" w:fill="FFFFFF"/>
        <w:tabs>
          <w:tab w:val="left" w:pos="3851"/>
        </w:tabs>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27619" w:rsidRDefault="00427619" w:rsidP="00427619">
      <w:pPr>
        <w:shd w:val="clear" w:color="auto" w:fill="FFFFFF"/>
        <w:tabs>
          <w:tab w:val="left" w:pos="3851"/>
        </w:tabs>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427619" w:rsidRDefault="00427619" w:rsidP="00427619">
      <w:pPr>
        <w:shd w:val="clear" w:color="auto" w:fill="FFFFFF"/>
        <w:tabs>
          <w:tab w:val="left" w:pos="3851"/>
        </w:tabs>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427619" w:rsidRPr="00F15EE6" w:rsidRDefault="00427619" w:rsidP="00427619">
      <w:pPr>
        <w:shd w:val="clear" w:color="auto" w:fill="FFFFFF"/>
        <w:tabs>
          <w:tab w:val="left" w:pos="3851"/>
        </w:tabs>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F15EE6">
        <w:rPr>
          <w:rFonts w:ascii="Times New Roman" w:eastAsia="Times New Roman" w:hAnsi="Times New Roman" w:cs="Times New Roman"/>
          <w:color w:val="000000"/>
          <w:sz w:val="28"/>
          <w:szCs w:val="28"/>
          <w:lang w:eastAsia="ru-RU"/>
        </w:rPr>
        <w:t>020 год</w:t>
      </w:r>
    </w:p>
    <w:p w:rsidR="00427619" w:rsidRDefault="00427619" w:rsidP="00427619">
      <w:pPr>
        <w:pStyle w:val="a3"/>
        <w:shd w:val="clear" w:color="auto" w:fill="FFFFFF"/>
        <w:spacing w:before="0" w:beforeAutospacing="0" w:after="0" w:afterAutospacing="0"/>
        <w:jc w:val="center"/>
        <w:rPr>
          <w:b/>
          <w:color w:val="000000"/>
          <w:sz w:val="28"/>
          <w:szCs w:val="28"/>
        </w:rPr>
      </w:pPr>
    </w:p>
    <w:p w:rsidR="00427619" w:rsidRDefault="00427619" w:rsidP="00427619">
      <w:pPr>
        <w:pStyle w:val="a3"/>
        <w:shd w:val="clear" w:color="auto" w:fill="FFFFFF"/>
        <w:spacing w:before="0" w:beforeAutospacing="0" w:after="0" w:afterAutospacing="0"/>
        <w:jc w:val="center"/>
        <w:rPr>
          <w:b/>
          <w:color w:val="000000"/>
          <w:sz w:val="28"/>
          <w:szCs w:val="28"/>
        </w:rPr>
      </w:pPr>
    </w:p>
    <w:p w:rsidR="00284300" w:rsidRPr="00427619" w:rsidRDefault="00284300" w:rsidP="00427619">
      <w:pPr>
        <w:pStyle w:val="a3"/>
        <w:shd w:val="clear" w:color="auto" w:fill="FFFFFF"/>
        <w:spacing w:before="0" w:beforeAutospacing="0" w:after="0" w:afterAutospacing="0"/>
        <w:jc w:val="center"/>
        <w:rPr>
          <w:color w:val="000000"/>
          <w:sz w:val="28"/>
          <w:szCs w:val="28"/>
        </w:rPr>
      </w:pPr>
      <w:bookmarkStart w:id="0" w:name="_GoBack"/>
      <w:bookmarkEnd w:id="0"/>
      <w:r w:rsidRPr="00427619">
        <w:rPr>
          <w:b/>
          <w:color w:val="000000"/>
          <w:sz w:val="28"/>
          <w:szCs w:val="28"/>
        </w:rPr>
        <w:t>Проблемы образования детей с ОВЗ сегодня являются одним из самых актуальных. Это связано, в первую очередь, с тем, что число детей с ограниченными возможностями здоровья и детей-инвалидов неуклонно растет</w:t>
      </w:r>
      <w:r w:rsidRPr="00427619">
        <w:rPr>
          <w:color w:val="000000"/>
          <w:sz w:val="28"/>
          <w:szCs w:val="28"/>
        </w:rPr>
        <w:t>.</w:t>
      </w:r>
    </w:p>
    <w:p w:rsidR="00427619" w:rsidRPr="00427619" w:rsidRDefault="00427619" w:rsidP="00427619">
      <w:pPr>
        <w:pStyle w:val="a3"/>
        <w:shd w:val="clear" w:color="auto" w:fill="FFFFFF"/>
        <w:spacing w:before="0" w:beforeAutospacing="0" w:after="0" w:afterAutospacing="0"/>
        <w:jc w:val="center"/>
        <w:rPr>
          <w:color w:val="000000"/>
          <w:sz w:val="28"/>
          <w:szCs w:val="28"/>
        </w:rPr>
      </w:pP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Школа - главный этап социализации для детей с ограниченными возможностями. Здесь они получают навыки, необходимые для полноценной жизни в обществе.</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Школьники с ОВЗ - это особая и чрезвычайно неоднородная группа детей. В нее входят дети с разными нарушениями развития: слуха, зрения, речи, опорно-двигательного аппарата, с выраженными расстройствами эмоционально-волевой сферы, интеллекта</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В ст.79,п.4 говорится, что обучение детей с ОВЗ может быть организовано как совместно с другими обучающимися, так и в отдельных классах, группах.</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Чтобы обучать детей с ОВЗ и детей-инвалидов, школа создает специальные условия обучения; утверждает необходимое </w:t>
      </w:r>
      <w:hyperlink r:id="rId6" w:history="1">
        <w:r w:rsidRPr="00427619">
          <w:rPr>
            <w:rStyle w:val="a4"/>
            <w:color w:val="000000"/>
            <w:sz w:val="28"/>
            <w:szCs w:val="28"/>
            <w:u w:val="none"/>
          </w:rPr>
          <w:t>штатное расписание</w:t>
        </w:r>
      </w:hyperlink>
      <w:r w:rsidRPr="00427619">
        <w:rPr>
          <w:color w:val="000000"/>
          <w:sz w:val="28"/>
          <w:szCs w:val="28"/>
        </w:rPr>
        <w:t>; разрабатывается </w:t>
      </w:r>
      <w:hyperlink r:id="rId7" w:history="1">
        <w:r w:rsidRPr="00427619">
          <w:rPr>
            <w:rStyle w:val="a4"/>
            <w:color w:val="000000"/>
            <w:sz w:val="28"/>
            <w:szCs w:val="28"/>
            <w:u w:val="none"/>
          </w:rPr>
          <w:t>адаптированная образовательная программ</w:t>
        </w:r>
      </w:hyperlink>
      <w:r w:rsidRPr="00427619">
        <w:rPr>
          <w:color w:val="000000"/>
          <w:sz w:val="28"/>
          <w:szCs w:val="28"/>
        </w:rPr>
        <w:t>а.</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Раньше дети-инвалиды чаще всего обучались на дому, если имели соответствующую справку. И тот, кто занимался с такими детьми, знает, насколько трудно, но очень важно установить контакт с ребенком, удержать внимание хотя бы в течение 10-15 минут, построить урок таким образом, чтобы ребенку было интересно, и чтобы он усвоил знания насколько это возможно с его диагнозом. А сейчас дети с ограниченными возможностями здоровья пришли в школу. У нас учатся дети с дефектами ЗПР (легкая степень). Вместе с детьми с ОВЗ обучаются и дети с сохраненным интеллектом и различным уровнем развития. Это существенно осложняет и совместную учебную деятельность детей, и подготовку педагога к уроку. Для работы в таком классе ведущим является принцип объединения коррекционных, обучающих, воспитательных и развивающих задач.</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У большинства </w:t>
      </w:r>
      <w:proofErr w:type="gramStart"/>
      <w:r w:rsidRPr="00427619">
        <w:rPr>
          <w:color w:val="000000"/>
          <w:sz w:val="28"/>
          <w:szCs w:val="28"/>
        </w:rPr>
        <w:t>обучающихся</w:t>
      </w:r>
      <w:proofErr w:type="gramEnd"/>
      <w:r w:rsidRPr="00427619">
        <w:rPr>
          <w:color w:val="000000"/>
          <w:sz w:val="28"/>
          <w:szCs w:val="28"/>
        </w:rPr>
        <w:t xml:space="preserve">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 учителя.</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Русский язык и литература – сложные предметы. Поэтому уделяю особое внимание </w:t>
      </w:r>
      <w:proofErr w:type="spellStart"/>
      <w:r w:rsidRPr="00427619">
        <w:rPr>
          <w:color w:val="000000"/>
          <w:sz w:val="28"/>
          <w:szCs w:val="28"/>
        </w:rPr>
        <w:t>здоровьесберегающим</w:t>
      </w:r>
      <w:proofErr w:type="spellEnd"/>
      <w:r w:rsidRPr="00427619">
        <w:rPr>
          <w:color w:val="000000"/>
          <w:sz w:val="28"/>
          <w:szCs w:val="28"/>
        </w:rPr>
        <w:t xml:space="preserve"> технологиям. Когда я начала общаться с такими детьми, мне стало понятно, что нужен индивидуальный подход к каждому, что детям с ОВЗ трудно </w:t>
      </w:r>
      <w:r w:rsidR="00427619" w:rsidRPr="00427619">
        <w:rPr>
          <w:color w:val="000000"/>
          <w:sz w:val="28"/>
          <w:szCs w:val="28"/>
        </w:rPr>
        <w:t xml:space="preserve">  </w:t>
      </w:r>
      <w:r w:rsidRPr="00427619">
        <w:rPr>
          <w:color w:val="000000"/>
          <w:sz w:val="28"/>
          <w:szCs w:val="28"/>
        </w:rPr>
        <w:t>привыкнуть, приспособиться к правилам и условиям общества.</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Основная задача изучения детьми с ОВЗ предмета русский язык  — открыть школьникам язык как предмет изучения, вызвать интерес и стремление к постижению его удивительного словарного и интонационного богатства, показать возможности слова передавать тончайшие оттенки мысли и чувства.</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lastRenderedPageBreak/>
        <w:t xml:space="preserve">   </w:t>
      </w:r>
      <w:r w:rsidR="00284300" w:rsidRPr="00427619">
        <w:rPr>
          <w:color w:val="000000"/>
          <w:sz w:val="28"/>
          <w:szCs w:val="28"/>
        </w:rPr>
        <w:t>С чего же начать работу? Конечно же, с составления календарно-тематического планирования, при этом для учащегося с ОВЗ ставим следующие задачи:</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общеобразовательная – формирование грамматических понятий, орфографических умений и навыков, выработка умений использовать синтаксические структуры в связной речи, грамотного письма на основе изучения элементарного курса грамматики.</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 xml:space="preserve">Особое значение уделяем коррекционно-развивающим задачам – развитию речи </w:t>
      </w:r>
      <w:r w:rsidRPr="00427619">
        <w:rPr>
          <w:color w:val="000000"/>
          <w:sz w:val="28"/>
          <w:szCs w:val="28"/>
        </w:rPr>
        <w:t xml:space="preserve">  </w:t>
      </w:r>
      <w:r w:rsidR="00284300" w:rsidRPr="00427619">
        <w:rPr>
          <w:color w:val="000000"/>
          <w:sz w:val="28"/>
          <w:szCs w:val="28"/>
        </w:rPr>
        <w:t>(фонетической, лексической, морфологической, синтаксической).</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proofErr w:type="gramStart"/>
      <w:r w:rsidR="00284300" w:rsidRPr="00427619">
        <w:rPr>
          <w:color w:val="000000"/>
          <w:sz w:val="28"/>
          <w:szCs w:val="28"/>
        </w:rPr>
        <w:t>Воспитательная</w:t>
      </w:r>
      <w:proofErr w:type="gramEnd"/>
      <w:r w:rsidR="00284300" w:rsidRPr="00427619">
        <w:rPr>
          <w:color w:val="000000"/>
          <w:sz w:val="28"/>
          <w:szCs w:val="28"/>
        </w:rPr>
        <w:t xml:space="preserve"> – воспитание интереса к языку через содержание материала, основанного на связи с окружающей действительностью.</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Проводим корректировку содержания программы в соответствии с целями обучения для ребенка с ОВЗ (на более сложные темы («Наречие», «Союз») предусматриваю дополнительные коррекционно-индивидуальные занятия); отвожу дополнительное время на закрепление раздела; предусматриваю увеличение времени на итоговое повторение раздела;</w:t>
      </w:r>
      <w:r w:rsidRPr="00427619">
        <w:rPr>
          <w:color w:val="000000"/>
          <w:sz w:val="28"/>
          <w:szCs w:val="28"/>
        </w:rPr>
        <w:t xml:space="preserve">  </w:t>
      </w:r>
      <w:r w:rsidR="00284300" w:rsidRPr="00427619">
        <w:rPr>
          <w:color w:val="000000"/>
          <w:sz w:val="28"/>
          <w:szCs w:val="28"/>
        </w:rPr>
        <w:t>домашнее задание упрощенное.</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Помимо задач по обучению необходимо решить следующие задачи:</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повысить самооценку ребёнка;</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расширить представления обучающегося о мире в целом;</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усилить положительное отношение к учебной деятельности.</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 xml:space="preserve">При работе с детьми с ОВЗ необходима </w:t>
      </w:r>
      <w:proofErr w:type="spellStart"/>
      <w:r w:rsidR="00284300" w:rsidRPr="00427619">
        <w:rPr>
          <w:color w:val="000000"/>
          <w:sz w:val="28"/>
          <w:szCs w:val="28"/>
        </w:rPr>
        <w:t>разноуровневая</w:t>
      </w:r>
      <w:proofErr w:type="spellEnd"/>
      <w:r w:rsidR="00284300" w:rsidRPr="00427619">
        <w:rPr>
          <w:color w:val="000000"/>
          <w:sz w:val="28"/>
          <w:szCs w:val="28"/>
        </w:rPr>
        <w:t xml:space="preserve"> дифференциация обучения. Она широко применяется на разных этапах учебного процесса: изучение нового материала; дифференцированная домашняя работа; учет знаний на уроке; текущая проверка усвоения пройденного материала; самостоятельные и контрольные работы; организация работы над ошибками; уроки закрепления.</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Необходимо учитывать при этом индивидуальные возможности учащихся. Упражнения составляются таким образом, чтобы умственные действия, совершаемые учеником, соответствовали характеру материала, и чтобы выполнение заданий способствовало формированию различных познавательных действий, особенно мыслительных</w:t>
      </w:r>
      <w:r w:rsidR="00284300" w:rsidRPr="00427619">
        <w:rPr>
          <w:color w:val="333333"/>
          <w:sz w:val="28"/>
          <w:szCs w:val="28"/>
        </w:rPr>
        <w:t>.</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Как лучше преподнести новый материал?</w:t>
      </w:r>
      <w:r w:rsidR="00284300" w:rsidRPr="00427619">
        <w:rPr>
          <w:color w:val="333333"/>
          <w:sz w:val="28"/>
          <w:szCs w:val="28"/>
        </w:rPr>
        <w:t> </w:t>
      </w:r>
      <w:r w:rsidR="00284300" w:rsidRPr="00427619">
        <w:rPr>
          <w:color w:val="000000"/>
          <w:sz w:val="28"/>
          <w:szCs w:val="28"/>
        </w:rPr>
        <w:t>Учащихся с ограниченными возможностями здоровья следует постепенно подводить к основным теоретическим определениям, понятиям. Прежде чем перейти к объяснению нового материала, надо напомнить учащимся основные знания, на которых базируется новый учебный материал. Поэтому теоретический материал даю в ознакомительном плане и опираюсь на наглядные представления учащихся. Излагать учебный материал следует небольшими частями с выделением главных составляющих. Деление учебного материала на части способствует выявлению наиболее трудных для восприятия учащимися тем.</w:t>
      </w:r>
    </w:p>
    <w:p w:rsidR="00427619"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Необходимо учитывать, что при опросе учащиеся с ОВЗ часто не могут привести свои примеры к правилу, и не только дети с ЗПР, но и с другими заболеваниями в силу своего состояния, а лишь по возможности заучивают теорию</w:t>
      </w:r>
      <w:r w:rsidRPr="00427619">
        <w:rPr>
          <w:color w:val="000000"/>
          <w:sz w:val="28"/>
          <w:szCs w:val="28"/>
        </w:rPr>
        <w:t xml:space="preserve"> с уже существующими примерами.    </w:t>
      </w:r>
    </w:p>
    <w:p w:rsidR="00427619" w:rsidRPr="00427619" w:rsidRDefault="00427619" w:rsidP="00284300">
      <w:pPr>
        <w:pStyle w:val="a3"/>
        <w:shd w:val="clear" w:color="auto" w:fill="FFFFFF"/>
        <w:spacing w:before="0" w:beforeAutospacing="0" w:after="0" w:afterAutospacing="0"/>
        <w:rPr>
          <w:color w:val="000000"/>
          <w:sz w:val="28"/>
          <w:szCs w:val="28"/>
        </w:rPr>
      </w:pP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Максимально использую наглядные средства обучения, большое внимание уделяю практической работе, выполнению простейших заданий, если это ребенок с ЗПР.</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Положительную роль в развитии внимания, мышления, памяти, развитии речи играет словарно-орфографическая работа, которую я провожу на каждом уроке. Это помогает сконцентрировать внимание учащихся. При этом обязательно пишем на доске слова для зрительного восприятия. На доске написано слово, производится подбор однокоренных слов, составляется предложение с этим словом: если изучается сложное предложение, то сложное составляется, если диалог, то несколько реплик. Если изучается тема «Причастный оборот», то составляется предложение с данным словом и причастным оборотом. Учащиеся активно включаются в работу.</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Стимулы повышения интереса к предмету детей разнообразны:</w:t>
      </w:r>
    </w:p>
    <w:p w:rsidR="00284300" w:rsidRPr="00427619" w:rsidRDefault="00284300" w:rsidP="00284300">
      <w:pPr>
        <w:pStyle w:val="a3"/>
        <w:numPr>
          <w:ilvl w:val="0"/>
          <w:numId w:val="1"/>
        </w:numPr>
        <w:shd w:val="clear" w:color="auto" w:fill="FFFFFF"/>
        <w:spacing w:before="0" w:beforeAutospacing="0" w:after="0" w:afterAutospacing="0"/>
        <w:ind w:left="0"/>
        <w:rPr>
          <w:color w:val="000000"/>
          <w:sz w:val="28"/>
          <w:szCs w:val="28"/>
        </w:rPr>
      </w:pPr>
      <w:r w:rsidRPr="00427619">
        <w:rPr>
          <w:color w:val="000000"/>
          <w:sz w:val="28"/>
          <w:szCs w:val="28"/>
        </w:rPr>
        <w:t xml:space="preserve">занимательность (дети данной категории чрезвычайно чутко реагируют на </w:t>
      </w:r>
      <w:proofErr w:type="gramStart"/>
      <w:r w:rsidRPr="00427619">
        <w:rPr>
          <w:color w:val="000000"/>
          <w:sz w:val="28"/>
          <w:szCs w:val="28"/>
        </w:rPr>
        <w:t>необычное</w:t>
      </w:r>
      <w:proofErr w:type="gramEnd"/>
      <w:r w:rsidRPr="00427619">
        <w:rPr>
          <w:color w:val="000000"/>
          <w:sz w:val="28"/>
          <w:szCs w:val="28"/>
        </w:rPr>
        <w:t>, интригующее, дающее выход эмоциям);</w:t>
      </w:r>
    </w:p>
    <w:p w:rsidR="00284300" w:rsidRPr="00427619" w:rsidRDefault="00284300" w:rsidP="00284300">
      <w:pPr>
        <w:pStyle w:val="a3"/>
        <w:numPr>
          <w:ilvl w:val="0"/>
          <w:numId w:val="1"/>
        </w:numPr>
        <w:shd w:val="clear" w:color="auto" w:fill="FFFFFF"/>
        <w:spacing w:before="0" w:beforeAutospacing="0" w:after="0" w:afterAutospacing="0"/>
        <w:ind w:left="0"/>
        <w:rPr>
          <w:color w:val="000000"/>
          <w:sz w:val="28"/>
          <w:szCs w:val="28"/>
        </w:rPr>
      </w:pPr>
      <w:r w:rsidRPr="00427619">
        <w:rPr>
          <w:color w:val="000000"/>
          <w:sz w:val="28"/>
          <w:szCs w:val="28"/>
        </w:rPr>
        <w:t>заинтересованность учащихся в конечном результате учебной деятельности;</w:t>
      </w:r>
    </w:p>
    <w:p w:rsidR="00284300" w:rsidRPr="00427619" w:rsidRDefault="00284300" w:rsidP="00284300">
      <w:pPr>
        <w:pStyle w:val="a3"/>
        <w:numPr>
          <w:ilvl w:val="0"/>
          <w:numId w:val="1"/>
        </w:numPr>
        <w:shd w:val="clear" w:color="auto" w:fill="FFFFFF"/>
        <w:spacing w:before="0" w:beforeAutospacing="0" w:after="0" w:afterAutospacing="0"/>
        <w:ind w:left="0"/>
        <w:rPr>
          <w:color w:val="000000"/>
          <w:sz w:val="28"/>
          <w:szCs w:val="28"/>
        </w:rPr>
      </w:pPr>
      <w:r w:rsidRPr="00427619">
        <w:rPr>
          <w:color w:val="000000"/>
          <w:sz w:val="28"/>
          <w:szCs w:val="28"/>
        </w:rPr>
        <w:t>похвала со стороны учителя, положительная оценка деятельности, стараниям для таких учащихся очень важна.</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Для формирования познавательной активности учащихся с ОВЗ рекомендую использовать занимательный материал. Он прекрасно воздействует на развитие ребенка в учебном процессе. Использование занимательного материала на уроках помогает разнообразить учебный процесс, развивает познавательную активность, наблюдательность детей, внимание, память, мышление, снимает утомление у детей, придаёт позитивное настроение.</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Одним из эффективных средств развития интереса к учебному предмету наряду с другими методами и приемами, используемыми мною на уроках, является дидактическая игра. </w:t>
      </w:r>
      <w:r w:rsidRPr="00427619">
        <w:rPr>
          <w:color w:val="FF0000"/>
          <w:sz w:val="28"/>
          <w:szCs w:val="28"/>
        </w:rPr>
        <w:t> </w:t>
      </w:r>
      <w:r w:rsidRPr="00427619">
        <w:rPr>
          <w:color w:val="000000"/>
          <w:sz w:val="28"/>
          <w:szCs w:val="28"/>
        </w:rPr>
        <w:t xml:space="preserve">Например, «Найди окончание» (найди потерянные окончания пословиц), «Убери лишнее слово “Кто больше придумает слов?” - это самые любимые игры обучающихся. Можно в 5-6 </w:t>
      </w:r>
      <w:proofErr w:type="spellStart"/>
      <w:r w:rsidRPr="00427619">
        <w:rPr>
          <w:color w:val="000000"/>
          <w:sz w:val="28"/>
          <w:szCs w:val="28"/>
        </w:rPr>
        <w:t>кл</w:t>
      </w:r>
      <w:proofErr w:type="spellEnd"/>
      <w:r w:rsidRPr="00427619">
        <w:rPr>
          <w:color w:val="000000"/>
          <w:sz w:val="28"/>
          <w:szCs w:val="28"/>
        </w:rPr>
        <w:t xml:space="preserve"> использовать шарады, загадки-шутки.</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 xml:space="preserve">Еще К. </w:t>
      </w:r>
      <w:proofErr w:type="spellStart"/>
      <w:r w:rsidR="00284300" w:rsidRPr="00427619">
        <w:rPr>
          <w:color w:val="000000"/>
          <w:sz w:val="28"/>
          <w:szCs w:val="28"/>
        </w:rPr>
        <w:t>Д.Ушинский</w:t>
      </w:r>
      <w:proofErr w:type="spellEnd"/>
      <w:r w:rsidR="00284300" w:rsidRPr="00427619">
        <w:rPr>
          <w:color w:val="000000"/>
          <w:sz w:val="28"/>
          <w:szCs w:val="28"/>
        </w:rPr>
        <w:t xml:space="preserve"> советовал включать элементы занимательности, игровые моменты в серьезный учебный труд учащихся для того, чтобы процесс познания был более продуктивным. Игра помогает формированию фонематического восприятия слова, обогащает ребенка новыми сведениями, активирует мыслительную деятельность, внимание, а главное - стимулирует речь, обогащает словарный запас ребёнка. В итоге у детей возрастает интерес к предмету, а дидактические игры способствуют формированию орфографической зоркости и грамотности школьника.</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Письменная речь представляет собой сложный процесс для данной категории детей (особенно с ЗПР), так как представляет собой сложные процессы, состоящие из многочисленных операций. Письмо предполагает:</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осуществление точного и последовательного фонематического анализа слова, соотнесения звуков с соответствующими фонемами. Постоянная </w:t>
      </w:r>
      <w:r w:rsidRPr="00427619">
        <w:rPr>
          <w:color w:val="000000"/>
          <w:sz w:val="28"/>
          <w:szCs w:val="28"/>
        </w:rPr>
        <w:lastRenderedPageBreak/>
        <w:t>работа, например, в 5 классе по списыванию текста с пропущенными буквами, а затем поиск по образцу своих ошибок учит ребенка вниманию.</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Уроки развития речи для детей с ограниченными возможностями здоровья обязаны быть насыщены лексическими заданиями - это напрямую влияет на формирование различных речевых умений. Дети учатся задавать вопросы и отвечать на них, составлять простые, а далее и сложные предложения, сочинять диалоги, монологи. В процессе систематических упражнений у учащихся формируется умение составить хотя бы 2-3 предложения, а в дальнейшем, возможно, составлять текст по плану.</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На данных уроках главное – поддерживать у детей стремление учиться, вырабатывать познавательные интересы, расширять словарный запас, выполнять упражнения на сравнение слов в прямом и переносном смысле, развивать у учащихся способность различать и понимать значение и оттенки слов в тексте.</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Считаю, что без систематического контроля нельзя достигнуть хороших результатов. На каждом уроке проверяю выполнение домашней работы, провожу проверочную работу с аналогичными заданиями. Обязателен подробный анализ выполненных работ, коррекционные индивидуальные занятия по устранению выявленных пробелов в знаниях учащихся.</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Система упражнений, заданий для детей с ОВЗ должна быть подобрана с постепенным увеличением сложности. Поэтапное усложнение соответствует особенностям мыслительной деятельности учащихся с ограниченными возможностями здоровья.</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При выполнении заданий и упражнений учащиеся могут пользоваться различными таблицами, схемами, карточками, инструкциями, так как в силу особенностей психического развития сразу запомнить правило или теоретические знания они не способны. Использование вспомогательных средств обучения оказывают благоприятное воздействие на запоминание.</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На уроке дети с ОВЗ постоянно нуждаются в помощи учителя. Выделяются три вида помощи: стимулирующая, направляющая, обучающая. </w:t>
      </w:r>
      <w:proofErr w:type="gramStart"/>
      <w:r w:rsidRPr="00427619">
        <w:rPr>
          <w:color w:val="000000"/>
          <w:sz w:val="28"/>
          <w:szCs w:val="28"/>
        </w:rPr>
        <w:t>Какую</w:t>
      </w:r>
      <w:proofErr w:type="gramEnd"/>
      <w:r w:rsidRPr="00427619">
        <w:rPr>
          <w:color w:val="000000"/>
          <w:sz w:val="28"/>
          <w:szCs w:val="28"/>
        </w:rPr>
        <w:t xml:space="preserve"> выбрать – решать вам.</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У учащихся с ограниченными возможностями здоровья наиболее развито наглядно-образное мышление, поэтому и эффективны уроки с применением наглядности: схемы, опорные таблицы, памятки. На следующем уроке учащиеся с ОВЗ выполняют задания на повторение на доске. Когда ребенок успешно справляется с заданием, это придает ему уверенности. Важно, чтобы школьники через выполнение доступных по темпу и характеру, личностно ориентированных заданий поверили в свои возможности, испытали чувство успеха, которое должно стать сильнейшим мотивом, вызывающим желание учиться.</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Важным считаю формирование умения работать с учебником, справочной литературой, приучаю обращаться к словарным статьям учебника, затем к словарям.</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lastRenderedPageBreak/>
        <w:t>На уроках применяю приемы, позволяющие развивать внимание, память, мышление школьников: задания с пропуском отдельных букв, слов, словосочетаний, нахождение лишнего слова, исправление ошибок.</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Устойчивый интерес к учебной деятельности у детей с ОВЗ, в том числе и ЗПР формируется через проведение уроков-путешествий, уроков-игр, уроков-викторин, уроков-встреч, сюжетных уроков, уроков защиты творческих заданий, через привлечение сказочных персонажей, игровую деятельность, внеклассную работу и использование различных приёмов. Например: поможем сказочному герою посчитать буквы, звуки, помочь герою добраться к цели путем подбора пропущенных слов.</w:t>
      </w:r>
    </w:p>
    <w:p w:rsidR="00284300" w:rsidRPr="00427619" w:rsidRDefault="00284300" w:rsidP="00284300">
      <w:pPr>
        <w:pStyle w:val="a3"/>
        <w:shd w:val="clear" w:color="auto" w:fill="FFFFFF"/>
        <w:spacing w:before="0" w:beforeAutospacing="0" w:after="0" w:afterAutospacing="0"/>
        <w:rPr>
          <w:color w:val="000000"/>
          <w:sz w:val="28"/>
          <w:szCs w:val="28"/>
        </w:rPr>
      </w:pP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Информационно-коммуникативные </w:t>
      </w:r>
      <w:r w:rsidR="00284300" w:rsidRPr="00427619">
        <w:rPr>
          <w:color w:val="00000A"/>
          <w:sz w:val="28"/>
          <w:szCs w:val="28"/>
        </w:rPr>
        <w:t>технологии помогают решать практические задачи: формировать прочные орфографические и пунктуационные умения и навыки, обогащать и расширять словарный запас, организовать работу по формированию, учету и коррекции знаний учащихся. Построение схем, таблиц с использованием ИКТ позволяет экономить время, более эстетично оформить материал.</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Чтобы отследить положительную динамику в продвижении ребенка и выявить пробелы в знаниях можно использовать диагностическую таблицу. Грамотно выстроенный образовательный маршрут для учащихся с ОВЗ позволяет обеспечить личностное развитие каждого школьника.</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 xml:space="preserve">Работая с такими детьми, мы должны помнить, что все сообщаемые детям сведения нужно неоднократно повторять, так как снижение произвольной памяти у учащихся - одна из главных причин их трудностей в школьном обучении. Им свойственно и быстрое забывание </w:t>
      </w:r>
      <w:proofErr w:type="gramStart"/>
      <w:r w:rsidR="00284300" w:rsidRPr="00427619">
        <w:rPr>
          <w:color w:val="000000"/>
          <w:sz w:val="28"/>
          <w:szCs w:val="28"/>
        </w:rPr>
        <w:t>выученного</w:t>
      </w:r>
      <w:proofErr w:type="gramEnd"/>
      <w:r w:rsidR="00284300" w:rsidRPr="00427619">
        <w:rPr>
          <w:color w:val="000000"/>
          <w:sz w:val="28"/>
          <w:szCs w:val="28"/>
        </w:rPr>
        <w:t>. Они редко замечают свои ошибки. Поэтому коррекционная работа должна вестись в следующих направлениях: подбор индивидуальных заданий, предотвращение наступления утомления (физкультминутки), поощрять успехи детей, развивать веру в собственные силы и возможности, включать в содержание урока развивающие игры, занимательный материал, наглядность.</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Как овладеть вниманием детей с ОВЗ на уроках литературы? </w:t>
      </w:r>
      <w:r w:rsidR="00284300" w:rsidRPr="00427619">
        <w:rPr>
          <w:color w:val="00000A"/>
          <w:sz w:val="28"/>
          <w:szCs w:val="28"/>
        </w:rPr>
        <w:t xml:space="preserve">Современный урок литературы невозможно и для детей с ОВЗ, и для остальных уч-ся представить без сопоставления художественных произведений с другими видами искусства. Этот органический синтез помогает учителю будить воображение учеников, стимулировать их творческую активность. Конкретно–наглядная основа урока делает его ярким, зрелищным и запоминающимся по теме. </w:t>
      </w:r>
      <w:proofErr w:type="gramStart"/>
      <w:r w:rsidR="00284300" w:rsidRPr="00427619">
        <w:rPr>
          <w:color w:val="00000A"/>
          <w:sz w:val="28"/>
          <w:szCs w:val="28"/>
        </w:rPr>
        <w:t xml:space="preserve">Ученики за урок могут не только познакомиться с портретами, фотографиями, иллюстрациями, но и просмотреть отрывки из фильмов, прослушать аудиозаписи (Например, при изучении АС Пушкина «Няне», «У лукоморья»(5 </w:t>
      </w:r>
      <w:proofErr w:type="spellStart"/>
      <w:r w:rsidR="00284300" w:rsidRPr="00427619">
        <w:rPr>
          <w:color w:val="00000A"/>
          <w:sz w:val="28"/>
          <w:szCs w:val="28"/>
        </w:rPr>
        <w:t>кл</w:t>
      </w:r>
      <w:proofErr w:type="spellEnd"/>
      <w:r w:rsidR="00284300" w:rsidRPr="00427619">
        <w:rPr>
          <w:color w:val="00000A"/>
          <w:sz w:val="28"/>
          <w:szCs w:val="28"/>
        </w:rPr>
        <w:t xml:space="preserve">.), МЮ Лермонтова «Молитва», «Ангел» (7 </w:t>
      </w:r>
      <w:proofErr w:type="spellStart"/>
      <w:r w:rsidR="00284300" w:rsidRPr="00427619">
        <w:rPr>
          <w:color w:val="00000A"/>
          <w:sz w:val="28"/>
          <w:szCs w:val="28"/>
        </w:rPr>
        <w:t>кл</w:t>
      </w:r>
      <w:proofErr w:type="spellEnd"/>
      <w:r w:rsidR="00284300" w:rsidRPr="00427619">
        <w:rPr>
          <w:color w:val="00000A"/>
          <w:sz w:val="28"/>
          <w:szCs w:val="28"/>
        </w:rPr>
        <w:t>.), музыкальные отрывки и даже побывать на экскурсии в музее.</w:t>
      </w:r>
      <w:proofErr w:type="gramEnd"/>
      <w:r w:rsidR="00284300" w:rsidRPr="00427619">
        <w:rPr>
          <w:color w:val="00000A"/>
          <w:sz w:val="28"/>
          <w:szCs w:val="28"/>
        </w:rPr>
        <w:t xml:space="preserve"> Подготовка к такому уроку становится творческим процессом. А зрелищность, яркость, новизна компьютерных элементов урока в сочетании с другими методическими приемами делают урок необычным, увлекательным и запоминающимся. (Например, урок литературы в 7 классе АС Пушкин </w:t>
      </w:r>
      <w:r w:rsidR="00284300" w:rsidRPr="00427619">
        <w:rPr>
          <w:color w:val="00000A"/>
          <w:sz w:val="28"/>
          <w:szCs w:val="28"/>
        </w:rPr>
        <w:lastRenderedPageBreak/>
        <w:t>«Борис Годунов»: сцена в Чудовом монастыр</w:t>
      </w:r>
      <w:proofErr w:type="gramStart"/>
      <w:r w:rsidR="00284300" w:rsidRPr="00427619">
        <w:rPr>
          <w:color w:val="00000A"/>
          <w:sz w:val="28"/>
          <w:szCs w:val="28"/>
        </w:rPr>
        <w:t>е-</w:t>
      </w:r>
      <w:proofErr w:type="gramEnd"/>
      <w:r w:rsidR="00284300" w:rsidRPr="00427619">
        <w:rPr>
          <w:color w:val="00000A"/>
          <w:sz w:val="28"/>
          <w:szCs w:val="28"/>
        </w:rPr>
        <w:t xml:space="preserve"> работа идет по презентации ,здесь же и иллюстрации и отрывки из оперы; и слушаем фрагмент оперы «Борис Годунов» МП Мусоргского- «Монолог Бориса»).</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 xml:space="preserve">Театрализованная игра на уроке, которая вызовет у учащихся несомненный интерес. </w:t>
      </w:r>
      <w:r w:rsidRPr="00427619">
        <w:rPr>
          <w:color w:val="000000"/>
          <w:sz w:val="28"/>
          <w:szCs w:val="28"/>
        </w:rPr>
        <w:t xml:space="preserve">    </w:t>
      </w:r>
      <w:r w:rsidR="00284300" w:rsidRPr="00427619">
        <w:rPr>
          <w:color w:val="000000"/>
          <w:sz w:val="28"/>
          <w:szCs w:val="28"/>
        </w:rPr>
        <w:t>Можно сделать костюмы к таким урокам. Басни Крылова и др. На таких уроках создается атмосфера раскованности, свободы мышления.</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Электронные учебные пособия по русскому языку и литературе, созданные на базе мультимедиа, оказывают благотворное воздействие на память и воображение, облегчают процесс запоминания, позволяют сделать урок более интересным и динамичным, «погрузить» ученика в эпоху литературного героя, создать иллюзию соприсутствия, сопереживания.</w:t>
      </w:r>
    </w:p>
    <w:p w:rsidR="00284300" w:rsidRPr="00427619" w:rsidRDefault="00427619"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w:t>
      </w:r>
      <w:r w:rsidR="00284300" w:rsidRPr="00427619">
        <w:rPr>
          <w:color w:val="000000"/>
          <w:sz w:val="28"/>
          <w:szCs w:val="28"/>
        </w:rPr>
        <w:t>От правильной организации урока во многом зависит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Не менее важным является эмоциональный климат урока, который во многом зависит от доброжелательного тона учителя, от юмористической составляющей педагогического общения. Несомненно, хороший смех дарит здоровье и радость ребенку от общения.</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Новые образовательные технологии способствуют совершенствованию практических умений и навыков учащихся, позволяют эффективно организовать самостоятельную работу и дифференцировать процесс обучения, повышают интерес, активизируют познавательную деятельность учащихся. Благодаря их внедрению в образовательный процесс учащиеся с ОВЗ овладевают приемами учебной деятельности, умением самостоятельно конструировать свои знания, имеют больший шанс использовать умения и навыки для дальнейшей жизни и успешной социализации в обществе, ориентироваться в современном информационном пространстве.</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Итак, при работе с детьми с ограниченными возможностями здоровья следует придерживаться следующих правил работы:</w:t>
      </w:r>
    </w:p>
    <w:p w:rsidR="00284300" w:rsidRPr="00427619" w:rsidRDefault="00284300" w:rsidP="00284300">
      <w:pPr>
        <w:pStyle w:val="a3"/>
        <w:numPr>
          <w:ilvl w:val="0"/>
          <w:numId w:val="2"/>
        </w:numPr>
        <w:shd w:val="clear" w:color="auto" w:fill="FFFFFF"/>
        <w:spacing w:before="0" w:beforeAutospacing="0" w:after="0" w:afterAutospacing="0"/>
        <w:ind w:left="0"/>
        <w:rPr>
          <w:color w:val="000000"/>
          <w:sz w:val="28"/>
          <w:szCs w:val="28"/>
        </w:rPr>
      </w:pPr>
      <w:r w:rsidRPr="00427619">
        <w:rPr>
          <w:color w:val="000000"/>
          <w:sz w:val="28"/>
          <w:szCs w:val="28"/>
        </w:rPr>
        <w:t>На уроках следует осуществлять индивидуальный подход к каждому ребенку с учетом его психического и физического развития.</w:t>
      </w:r>
    </w:p>
    <w:p w:rsidR="00284300" w:rsidRPr="00427619" w:rsidRDefault="00284300" w:rsidP="00284300">
      <w:pPr>
        <w:pStyle w:val="a3"/>
        <w:numPr>
          <w:ilvl w:val="0"/>
          <w:numId w:val="2"/>
        </w:numPr>
        <w:shd w:val="clear" w:color="auto" w:fill="FFFFFF"/>
        <w:spacing w:before="0" w:beforeAutospacing="0" w:after="0" w:afterAutospacing="0"/>
        <w:ind w:left="0"/>
        <w:rPr>
          <w:color w:val="000000"/>
          <w:sz w:val="28"/>
          <w:szCs w:val="28"/>
        </w:rPr>
      </w:pPr>
      <w:r w:rsidRPr="00427619">
        <w:rPr>
          <w:color w:val="000000"/>
          <w:sz w:val="28"/>
          <w:szCs w:val="28"/>
        </w:rPr>
        <w:t>Используя разнообразные методы, средства и организационные формы работы, следует создавать специальные условия обучения (применение занимательных средств, наглядности, чередование умственной и практической деятельности, использование специальных коррекционных методик), которые максимально активизируют познавательную деятельность, развивают логическое мышление, формируют навыки учебной работы, запоминание учебного материала, концентрации внимания.</w:t>
      </w:r>
    </w:p>
    <w:p w:rsidR="00284300" w:rsidRPr="00427619" w:rsidRDefault="00284300" w:rsidP="00284300">
      <w:pPr>
        <w:pStyle w:val="a3"/>
        <w:numPr>
          <w:ilvl w:val="0"/>
          <w:numId w:val="2"/>
        </w:numPr>
        <w:shd w:val="clear" w:color="auto" w:fill="FFFFFF"/>
        <w:spacing w:before="0" w:beforeAutospacing="0" w:after="0" w:afterAutospacing="0"/>
        <w:ind w:left="0"/>
        <w:rPr>
          <w:color w:val="000000"/>
          <w:sz w:val="28"/>
          <w:szCs w:val="28"/>
        </w:rPr>
      </w:pPr>
      <w:r w:rsidRPr="00427619">
        <w:rPr>
          <w:color w:val="000000"/>
          <w:sz w:val="28"/>
          <w:szCs w:val="28"/>
        </w:rPr>
        <w:t xml:space="preserve">Учитывая особенности психической и эмоциональной сферы детей, учитель должен относиться к ним с особым педагогическим тактом, деликатно оказывать помощь каждому ученику, отмечая </w:t>
      </w:r>
      <w:proofErr w:type="gramStart"/>
      <w:r w:rsidRPr="00427619">
        <w:rPr>
          <w:color w:val="000000"/>
          <w:sz w:val="28"/>
          <w:szCs w:val="28"/>
        </w:rPr>
        <w:t>положительное</w:t>
      </w:r>
      <w:proofErr w:type="gramEnd"/>
      <w:r w:rsidRPr="00427619">
        <w:rPr>
          <w:color w:val="000000"/>
          <w:sz w:val="28"/>
          <w:szCs w:val="28"/>
        </w:rPr>
        <w:t>, тем самым развивая веру в свои силы.</w:t>
      </w:r>
    </w:p>
    <w:p w:rsidR="00284300" w:rsidRPr="00427619" w:rsidRDefault="00284300" w:rsidP="00284300">
      <w:pPr>
        <w:pStyle w:val="a3"/>
        <w:numPr>
          <w:ilvl w:val="0"/>
          <w:numId w:val="2"/>
        </w:numPr>
        <w:shd w:val="clear" w:color="auto" w:fill="FFFFFF"/>
        <w:spacing w:before="0" w:beforeAutospacing="0" w:after="0" w:afterAutospacing="0"/>
        <w:ind w:left="0"/>
        <w:rPr>
          <w:color w:val="000000"/>
          <w:sz w:val="28"/>
          <w:szCs w:val="28"/>
        </w:rPr>
      </w:pPr>
      <w:r w:rsidRPr="00427619">
        <w:rPr>
          <w:color w:val="000000"/>
          <w:sz w:val="28"/>
          <w:szCs w:val="28"/>
        </w:rPr>
        <w:t xml:space="preserve">Для предотвращения </w:t>
      </w:r>
      <w:proofErr w:type="spellStart"/>
      <w:r w:rsidRPr="00427619">
        <w:rPr>
          <w:color w:val="000000"/>
          <w:sz w:val="28"/>
          <w:szCs w:val="28"/>
        </w:rPr>
        <w:t>переутомляемости</w:t>
      </w:r>
      <w:proofErr w:type="spellEnd"/>
      <w:r w:rsidRPr="00427619">
        <w:rPr>
          <w:color w:val="000000"/>
          <w:sz w:val="28"/>
          <w:szCs w:val="28"/>
        </w:rPr>
        <w:t xml:space="preserve"> и повышения работоспособности, применять разнообразные методы, приемы и средства обучения.</w:t>
      </w:r>
    </w:p>
    <w:p w:rsidR="00284300" w:rsidRPr="00427619" w:rsidRDefault="00284300" w:rsidP="00284300">
      <w:pPr>
        <w:pStyle w:val="a3"/>
        <w:numPr>
          <w:ilvl w:val="0"/>
          <w:numId w:val="2"/>
        </w:numPr>
        <w:shd w:val="clear" w:color="auto" w:fill="FFFFFF"/>
        <w:spacing w:before="0" w:beforeAutospacing="0" w:after="0" w:afterAutospacing="0"/>
        <w:ind w:left="0"/>
        <w:rPr>
          <w:color w:val="000000"/>
          <w:sz w:val="28"/>
          <w:szCs w:val="28"/>
        </w:rPr>
      </w:pPr>
      <w:r w:rsidRPr="00427619">
        <w:rPr>
          <w:color w:val="000000"/>
          <w:sz w:val="28"/>
          <w:szCs w:val="28"/>
        </w:rPr>
        <w:lastRenderedPageBreak/>
        <w:t>Для детей с ОВЗ необходимо снижение объема и скорости выполнения письменных заданий по всем предметам и </w:t>
      </w:r>
      <w:hyperlink r:id="rId8" w:history="1">
        <w:r w:rsidRPr="00427619">
          <w:rPr>
            <w:rStyle w:val="a4"/>
            <w:color w:val="0066FF"/>
            <w:sz w:val="28"/>
            <w:szCs w:val="28"/>
            <w:u w:val="none"/>
          </w:rPr>
          <w:t>контрольных работ</w:t>
        </w:r>
      </w:hyperlink>
      <w:r w:rsidRPr="00427619">
        <w:rPr>
          <w:color w:val="000000"/>
          <w:sz w:val="28"/>
          <w:szCs w:val="28"/>
        </w:rPr>
        <w:t> по </w:t>
      </w:r>
      <w:hyperlink r:id="rId9" w:history="1">
        <w:r w:rsidRPr="00427619">
          <w:rPr>
            <w:rStyle w:val="a4"/>
            <w:color w:val="0066FF"/>
            <w:sz w:val="28"/>
            <w:szCs w:val="28"/>
            <w:u w:val="none"/>
          </w:rPr>
          <w:t>русскому языку</w:t>
        </w:r>
      </w:hyperlink>
      <w:r w:rsidRPr="00427619">
        <w:rPr>
          <w:color w:val="000000"/>
          <w:sz w:val="28"/>
          <w:szCs w:val="28"/>
        </w:rPr>
        <w:t>.</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b/>
          <w:bCs/>
          <w:i/>
          <w:iCs/>
          <w:color w:val="000000"/>
          <w:sz w:val="28"/>
          <w:szCs w:val="28"/>
        </w:rPr>
        <w:t xml:space="preserve">Работа в группах, парах 5 </w:t>
      </w:r>
      <w:proofErr w:type="spellStart"/>
      <w:r w:rsidRPr="00427619">
        <w:rPr>
          <w:b/>
          <w:bCs/>
          <w:i/>
          <w:iCs/>
          <w:color w:val="000000"/>
          <w:sz w:val="28"/>
          <w:szCs w:val="28"/>
        </w:rPr>
        <w:t>кл</w:t>
      </w:r>
      <w:proofErr w:type="spellEnd"/>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1 группа </w:t>
      </w:r>
      <w:r w:rsidRPr="00427619">
        <w:rPr>
          <w:b/>
          <w:bCs/>
          <w:color w:val="000000"/>
          <w:sz w:val="28"/>
          <w:szCs w:val="28"/>
        </w:rPr>
        <w:t>(</w:t>
      </w:r>
      <w:r w:rsidRPr="00427619">
        <w:rPr>
          <w:b/>
          <w:bCs/>
          <w:i/>
          <w:iCs/>
          <w:color w:val="000000"/>
          <w:sz w:val="28"/>
          <w:szCs w:val="28"/>
        </w:rPr>
        <w:t>учащиеся с ОВЗ</w:t>
      </w:r>
      <w:r w:rsidRPr="00427619">
        <w:rPr>
          <w:b/>
          <w:bCs/>
          <w:color w:val="000000"/>
          <w:sz w:val="28"/>
          <w:szCs w:val="28"/>
        </w:rPr>
        <w:t>)</w:t>
      </w:r>
      <w:r w:rsidRPr="00427619">
        <w:rPr>
          <w:color w:val="000000"/>
          <w:sz w:val="28"/>
          <w:szCs w:val="28"/>
        </w:rPr>
        <w:t>– Подберите однокоренные слова к слову «солнце». Запишите и определите общий корень</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2 групп</w:t>
      </w:r>
      <w:proofErr w:type="gramStart"/>
      <w:r w:rsidRPr="00427619">
        <w:rPr>
          <w:color w:val="000000"/>
          <w:sz w:val="28"/>
          <w:szCs w:val="28"/>
        </w:rPr>
        <w:t>а</w:t>
      </w:r>
      <w:r w:rsidRPr="00427619">
        <w:rPr>
          <w:i/>
          <w:iCs/>
          <w:color w:val="000000"/>
          <w:sz w:val="28"/>
          <w:szCs w:val="28"/>
        </w:rPr>
        <w:t>(</w:t>
      </w:r>
      <w:proofErr w:type="gramEnd"/>
      <w:r w:rsidRPr="00427619">
        <w:rPr>
          <w:b/>
          <w:bCs/>
          <w:i/>
          <w:iCs/>
          <w:color w:val="000000"/>
          <w:sz w:val="28"/>
          <w:szCs w:val="28"/>
        </w:rPr>
        <w:t>учащиеся со средними способностями)</w:t>
      </w:r>
      <w:r w:rsidRPr="00427619">
        <w:rPr>
          <w:i/>
          <w:iCs/>
          <w:color w:val="000000"/>
          <w:sz w:val="28"/>
          <w:szCs w:val="28"/>
        </w:rPr>
        <w:t> - </w:t>
      </w:r>
      <w:r w:rsidRPr="00427619">
        <w:rPr>
          <w:color w:val="000000"/>
          <w:sz w:val="28"/>
          <w:szCs w:val="28"/>
        </w:rPr>
        <w:t>Из набора слов необходимо найти родственные слова и записать их по порядку – существительное, прилагательное, глагол:</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 пестреть, </w:t>
      </w:r>
      <w:proofErr w:type="gramStart"/>
      <w:r w:rsidRPr="00427619">
        <w:rPr>
          <w:color w:val="000000"/>
          <w:sz w:val="28"/>
          <w:szCs w:val="28"/>
        </w:rPr>
        <w:t>песенный</w:t>
      </w:r>
      <w:proofErr w:type="gramEnd"/>
      <w:r w:rsidRPr="00427619">
        <w:rPr>
          <w:color w:val="000000"/>
          <w:sz w:val="28"/>
          <w:szCs w:val="28"/>
        </w:rPr>
        <w:t>, песня, петь (песня, песенный, петь).</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свет, светить, свист, светлый (свет, светлый, светить).</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w:t>
      </w:r>
      <w:proofErr w:type="gramStart"/>
      <w:r w:rsidRPr="00427619">
        <w:rPr>
          <w:color w:val="000000"/>
          <w:sz w:val="28"/>
          <w:szCs w:val="28"/>
        </w:rPr>
        <w:t>тёплый</w:t>
      </w:r>
      <w:proofErr w:type="gramEnd"/>
      <w:r w:rsidRPr="00427619">
        <w:rPr>
          <w:color w:val="000000"/>
          <w:sz w:val="28"/>
          <w:szCs w:val="28"/>
        </w:rPr>
        <w:t>, терпение, потепление, теплеть (потепление, тёплый, теплеть).</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3 группа </w:t>
      </w:r>
      <w:r w:rsidRPr="00427619">
        <w:rPr>
          <w:b/>
          <w:bCs/>
          <w:i/>
          <w:iCs/>
          <w:color w:val="000000"/>
          <w:sz w:val="28"/>
          <w:szCs w:val="28"/>
        </w:rPr>
        <w:t>(сильные учащиеся)</w:t>
      </w:r>
      <w:r w:rsidRPr="00427619">
        <w:rPr>
          <w:color w:val="000000"/>
          <w:sz w:val="28"/>
          <w:szCs w:val="28"/>
        </w:rPr>
        <w:t> - Прочитайте и составьте рассказ, используя все слова:</w:t>
      </w:r>
    </w:p>
    <w:p w:rsidR="00284300" w:rsidRPr="00427619" w:rsidRDefault="00284300" w:rsidP="00284300">
      <w:pPr>
        <w:pStyle w:val="a3"/>
        <w:shd w:val="clear" w:color="auto" w:fill="FFFFFF"/>
        <w:spacing w:before="0" w:beforeAutospacing="0" w:after="0" w:afterAutospacing="0"/>
        <w:rPr>
          <w:color w:val="000000"/>
          <w:sz w:val="28"/>
          <w:szCs w:val="28"/>
        </w:rPr>
      </w:pPr>
      <w:r w:rsidRPr="00427619">
        <w:rPr>
          <w:color w:val="000000"/>
          <w:sz w:val="28"/>
          <w:szCs w:val="28"/>
        </w:rPr>
        <w:t xml:space="preserve">Ярко засветило </w:t>
      </w:r>
      <w:proofErr w:type="gramStart"/>
      <w:r w:rsidRPr="00427619">
        <w:rPr>
          <w:color w:val="000000"/>
          <w:sz w:val="28"/>
          <w:szCs w:val="28"/>
        </w:rPr>
        <w:t>солнце</w:t>
      </w:r>
      <w:proofErr w:type="gramEnd"/>
      <w:r w:rsidRPr="00427619">
        <w:rPr>
          <w:color w:val="000000"/>
          <w:sz w:val="28"/>
          <w:szCs w:val="28"/>
        </w:rPr>
        <w:t xml:space="preserve"> зазвенели ручьи прилетели домики для пернатых певцов мастерят ребята скворцы и грачи</w:t>
      </w:r>
    </w:p>
    <w:p w:rsidR="00284300" w:rsidRPr="00427619" w:rsidRDefault="00284300" w:rsidP="00284300">
      <w:pPr>
        <w:pStyle w:val="a3"/>
        <w:shd w:val="clear" w:color="auto" w:fill="FFFFFF"/>
        <w:spacing w:before="0" w:beforeAutospacing="0" w:after="0" w:afterAutospacing="0"/>
        <w:rPr>
          <w:color w:val="000000"/>
          <w:sz w:val="28"/>
          <w:szCs w:val="28"/>
        </w:rPr>
      </w:pPr>
      <w:proofErr w:type="gramStart"/>
      <w:r w:rsidRPr="00427619">
        <w:rPr>
          <w:color w:val="000000"/>
          <w:sz w:val="28"/>
          <w:szCs w:val="28"/>
        </w:rPr>
        <w:t>К слову «домики» подберите родственные слова и выделите корень (Домик – дом, домовой, домашняя, домовничать, домишко, домовитый, надомный, бездомный; общий корень – дом).</w:t>
      </w:r>
      <w:proofErr w:type="gramEnd"/>
    </w:p>
    <w:p w:rsidR="00F24A9F" w:rsidRPr="00427619" w:rsidRDefault="00F24A9F">
      <w:pPr>
        <w:rPr>
          <w:rFonts w:ascii="Times New Roman" w:hAnsi="Times New Roman" w:cs="Times New Roman"/>
          <w:sz w:val="28"/>
          <w:szCs w:val="28"/>
        </w:rPr>
      </w:pPr>
    </w:p>
    <w:sectPr w:rsidR="00F24A9F" w:rsidRPr="004276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03715"/>
    <w:multiLevelType w:val="multilevel"/>
    <w:tmpl w:val="C5E0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DF2B86"/>
    <w:multiLevelType w:val="multilevel"/>
    <w:tmpl w:val="DCF06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00"/>
    <w:rsid w:val="00284300"/>
    <w:rsid w:val="00427619"/>
    <w:rsid w:val="007C741F"/>
    <w:rsid w:val="00D724B3"/>
    <w:rsid w:val="00F24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43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843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43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84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ru%2Ftext%2Fcategory%2Fkontrolmznie_raboti%2F" TargetMode="External"/><Relationship Id="rId3" Type="http://schemas.microsoft.com/office/2007/relationships/stylesWithEffects" Target="stylesWithEffects.xml"/><Relationship Id="rId7" Type="http://schemas.openxmlformats.org/officeDocument/2006/relationships/hyperlink" Target="https://infourok.ru/go.html?href=%23%2Fdocument%2F16%2F3510%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23%2Fdocument%2F118%2F30663%2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urok.ru/go.html?href=http%3A%2F%2Fpandia.ru%2Ftext%2Fcateg%2Fnauka%2F489.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2732</Words>
  <Characters>15576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4</cp:revision>
  <dcterms:created xsi:type="dcterms:W3CDTF">2021-01-15T20:36:00Z</dcterms:created>
  <dcterms:modified xsi:type="dcterms:W3CDTF">2021-01-18T21:44:00Z</dcterms:modified>
</cp:coreProperties>
</file>